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3552" w14:textId="2D2B1FD5" w:rsidR="00B60301" w:rsidRDefault="00FC4329">
      <w:pPr>
        <w:rPr>
          <w:rFonts w:cstheme="minorHAnsi"/>
          <w:sz w:val="24"/>
          <w:szCs w:val="24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65112E7A" wp14:editId="187732AF">
            <wp:simplePos x="0" y="0"/>
            <wp:positionH relativeFrom="column">
              <wp:posOffset>5772150</wp:posOffset>
            </wp:positionH>
            <wp:positionV relativeFrom="paragraph">
              <wp:posOffset>-800735</wp:posOffset>
            </wp:positionV>
            <wp:extent cx="915035" cy="1036861"/>
            <wp:effectExtent l="0" t="0" r="0" b="0"/>
            <wp:wrapNone/>
            <wp:docPr id="1" name="Kuva 1" descr="Kuva, joka sisältää kohteen symboli, tunnus, logo, huipp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symboli, tunnus, logo, huippu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03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301">
        <w:rPr>
          <w:rFonts w:cstheme="minorHAnsi"/>
          <w:sz w:val="24"/>
          <w:szCs w:val="24"/>
        </w:rPr>
        <w:t>LIITE 1 Yksilöllinen lääkehoitosuunnitelma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60301" w14:paraId="6A93A1F7" w14:textId="77777777" w:rsidTr="00B60301">
        <w:trPr>
          <w:trHeight w:val="644"/>
        </w:trPr>
        <w:tc>
          <w:tcPr>
            <w:tcW w:w="4814" w:type="dxa"/>
          </w:tcPr>
          <w:p w14:paraId="34972EAC" w14:textId="7EC9D837" w:rsidR="00B60301" w:rsidRDefault="00B603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Lapsen nimi:</w:t>
            </w:r>
          </w:p>
        </w:tc>
        <w:tc>
          <w:tcPr>
            <w:tcW w:w="4814" w:type="dxa"/>
          </w:tcPr>
          <w:p w14:paraId="26E6428B" w14:textId="373A1944" w:rsidR="00B60301" w:rsidRDefault="00B603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Henkilötunnus:</w:t>
            </w:r>
          </w:p>
        </w:tc>
      </w:tr>
      <w:tr w:rsidR="00B60301" w14:paraId="751E140B" w14:textId="77777777" w:rsidTr="00B60301">
        <w:trPr>
          <w:trHeight w:val="698"/>
        </w:trPr>
        <w:tc>
          <w:tcPr>
            <w:tcW w:w="4814" w:type="dxa"/>
          </w:tcPr>
          <w:p w14:paraId="3CB967E8" w14:textId="7C486C97" w:rsidR="00B60301" w:rsidRDefault="00B603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Huoltaja:</w:t>
            </w:r>
          </w:p>
        </w:tc>
        <w:tc>
          <w:tcPr>
            <w:tcW w:w="4814" w:type="dxa"/>
          </w:tcPr>
          <w:p w14:paraId="2FD40DB1" w14:textId="75E271BA" w:rsidR="00B60301" w:rsidRDefault="00B603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Puhelinnumerot, joista tarvittaessa tavoittaa:</w:t>
            </w:r>
          </w:p>
        </w:tc>
      </w:tr>
      <w:tr w:rsidR="00B60301" w14:paraId="2BD44B42" w14:textId="77777777" w:rsidTr="00B60301">
        <w:trPr>
          <w:trHeight w:val="707"/>
        </w:trPr>
        <w:tc>
          <w:tcPr>
            <w:tcW w:w="4814" w:type="dxa"/>
          </w:tcPr>
          <w:p w14:paraId="1DF3D48C" w14:textId="767DE3F6" w:rsidR="00B60301" w:rsidRDefault="00B603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Lapsen ryhmä:</w:t>
            </w:r>
          </w:p>
        </w:tc>
        <w:tc>
          <w:tcPr>
            <w:tcW w:w="4814" w:type="dxa"/>
          </w:tcPr>
          <w:p w14:paraId="2E2DBDBA" w14:textId="2C119D02" w:rsidR="00B60301" w:rsidRDefault="00B603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Omahoitaja/varahoitajat:</w:t>
            </w:r>
          </w:p>
        </w:tc>
      </w:tr>
      <w:tr w:rsidR="00B60301" w14:paraId="2BA360FF" w14:textId="77777777" w:rsidTr="00B60301">
        <w:trPr>
          <w:trHeight w:val="843"/>
        </w:trPr>
        <w:tc>
          <w:tcPr>
            <w:tcW w:w="4814" w:type="dxa"/>
          </w:tcPr>
          <w:p w14:paraId="0A57EFC8" w14:textId="50B4E2AE" w:rsidR="00B60301" w:rsidRDefault="00B603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Sairaus, johon lääkettä käytetään:</w:t>
            </w:r>
          </w:p>
        </w:tc>
        <w:tc>
          <w:tcPr>
            <w:tcW w:w="4814" w:type="dxa"/>
          </w:tcPr>
          <w:p w14:paraId="6A968619" w14:textId="34BF624E" w:rsidR="00B60301" w:rsidRDefault="00B603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Sairauden toteamisvuosi ja hoidosta vastaava taho:</w:t>
            </w:r>
          </w:p>
        </w:tc>
      </w:tr>
      <w:tr w:rsidR="00B60301" w14:paraId="400704C6" w14:textId="77777777" w:rsidTr="00B60301">
        <w:trPr>
          <w:trHeight w:val="1124"/>
        </w:trPr>
        <w:tc>
          <w:tcPr>
            <w:tcW w:w="4814" w:type="dxa"/>
          </w:tcPr>
          <w:p w14:paraId="35CCF067" w14:textId="03E74091" w:rsidR="00B60301" w:rsidRDefault="00B603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Miten sairaus näkyy lapsen arjessa:</w:t>
            </w:r>
          </w:p>
        </w:tc>
        <w:tc>
          <w:tcPr>
            <w:tcW w:w="4814" w:type="dxa"/>
          </w:tcPr>
          <w:p w14:paraId="122F6A20" w14:textId="77777777" w:rsidR="00B60301" w:rsidRDefault="00B603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0301" w14:paraId="5135EB0B" w14:textId="77777777" w:rsidTr="00B60301">
        <w:trPr>
          <w:trHeight w:val="1272"/>
        </w:trPr>
        <w:tc>
          <w:tcPr>
            <w:tcW w:w="4814" w:type="dxa"/>
          </w:tcPr>
          <w:p w14:paraId="3C9B2FA4" w14:textId="77777777" w:rsidR="00B60301" w:rsidRPr="00B60301" w:rsidRDefault="00B6030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0301">
              <w:rPr>
                <w:rFonts w:cstheme="minorHAnsi"/>
                <w:b/>
                <w:bCs/>
                <w:sz w:val="24"/>
                <w:szCs w:val="24"/>
              </w:rPr>
              <w:t>Lääkitys, jota käytetään hoitopäivän aikana</w:t>
            </w:r>
          </w:p>
          <w:p w14:paraId="684EEDC7" w14:textId="057F5BBF" w:rsidR="00B60301" w:rsidRDefault="00B603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Lääkkeen nimi:</w:t>
            </w:r>
          </w:p>
        </w:tc>
        <w:tc>
          <w:tcPr>
            <w:tcW w:w="4814" w:type="dxa"/>
          </w:tcPr>
          <w:p w14:paraId="3704E0EE" w14:textId="6F77DEA9" w:rsidR="00B60301" w:rsidRDefault="00B603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Lääkkeen säilytys:</w:t>
            </w:r>
          </w:p>
        </w:tc>
      </w:tr>
      <w:tr w:rsidR="00B60301" w14:paraId="76E20B5A" w14:textId="77777777" w:rsidTr="00B60301">
        <w:trPr>
          <w:trHeight w:val="2123"/>
        </w:trPr>
        <w:tc>
          <w:tcPr>
            <w:tcW w:w="4814" w:type="dxa"/>
          </w:tcPr>
          <w:p w14:paraId="1C86E402" w14:textId="65CD1FD4" w:rsidR="00B60301" w:rsidRDefault="00B603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Lääkeannos, antotapa, ja antoajankohta:</w:t>
            </w:r>
          </w:p>
        </w:tc>
        <w:tc>
          <w:tcPr>
            <w:tcW w:w="4814" w:type="dxa"/>
          </w:tcPr>
          <w:p w14:paraId="7DE5E07D" w14:textId="59386070" w:rsidR="00B60301" w:rsidRDefault="00B603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Muut tarvittavat toimenpiteet lääkkeen annon yhteydessä (esim. verensokerin seuranta)</w:t>
            </w:r>
          </w:p>
        </w:tc>
      </w:tr>
      <w:tr w:rsidR="00B60301" w14:paraId="7D712551" w14:textId="77777777" w:rsidTr="00B60301">
        <w:trPr>
          <w:trHeight w:val="1686"/>
        </w:trPr>
        <w:tc>
          <w:tcPr>
            <w:tcW w:w="4814" w:type="dxa"/>
          </w:tcPr>
          <w:p w14:paraId="4AEBA17F" w14:textId="4D0A120D" w:rsidR="00B60301" w:rsidRDefault="00B6030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0301">
              <w:rPr>
                <w:rFonts w:cstheme="minorHAnsi"/>
                <w:b/>
                <w:bCs/>
                <w:sz w:val="24"/>
                <w:szCs w:val="24"/>
              </w:rPr>
              <w:t>Lapsen tarvitsema ensiapulääke/ennakoiva lääke</w:t>
            </w:r>
          </w:p>
          <w:p w14:paraId="58DA63EB" w14:textId="7F7942C5" w:rsidR="00B60301" w:rsidRPr="00B60301" w:rsidRDefault="00B60301">
            <w:pPr>
              <w:rPr>
                <w:rFonts w:cstheme="minorHAnsi"/>
                <w:sz w:val="24"/>
                <w:szCs w:val="24"/>
              </w:rPr>
            </w:pPr>
            <w:r w:rsidRPr="00B60301">
              <w:rPr>
                <w:rFonts w:cstheme="minorHAnsi"/>
                <w:sz w:val="24"/>
                <w:szCs w:val="24"/>
              </w:rPr>
              <w:t xml:space="preserve">Lääkkeen nimi: </w:t>
            </w:r>
          </w:p>
        </w:tc>
        <w:tc>
          <w:tcPr>
            <w:tcW w:w="4814" w:type="dxa"/>
          </w:tcPr>
          <w:p w14:paraId="4D3821AF" w14:textId="67407FB6" w:rsidR="00B60301" w:rsidRDefault="00B603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Lääkkeen säilytys:</w:t>
            </w:r>
          </w:p>
        </w:tc>
      </w:tr>
      <w:tr w:rsidR="00B60301" w14:paraId="433FD34C" w14:textId="77777777" w:rsidTr="00AC2054">
        <w:trPr>
          <w:trHeight w:val="2234"/>
        </w:trPr>
        <w:tc>
          <w:tcPr>
            <w:tcW w:w="4814" w:type="dxa"/>
          </w:tcPr>
          <w:p w14:paraId="5D421AC8" w14:textId="1494C7D5" w:rsidR="00B60301" w:rsidRDefault="00B603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Lääkeannos, antotapa ja oireet/tilanteet jolloin lääkettä tulee antaa: </w:t>
            </w:r>
          </w:p>
        </w:tc>
        <w:tc>
          <w:tcPr>
            <w:tcW w:w="4814" w:type="dxa"/>
          </w:tcPr>
          <w:p w14:paraId="4C0A53DB" w14:textId="5EEE2FA9" w:rsidR="00B60301" w:rsidRDefault="00B603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Muuta tarvittavat toimenpiteet lääkkeen annon yhteydessä (esim. yhteys huoltajiin, ambulanssi kutsuminen</w:t>
            </w:r>
          </w:p>
        </w:tc>
      </w:tr>
      <w:tr w:rsidR="00B60301" w14:paraId="4D86409C" w14:textId="77777777" w:rsidTr="00AC2054">
        <w:trPr>
          <w:trHeight w:val="561"/>
        </w:trPr>
        <w:tc>
          <w:tcPr>
            <w:tcW w:w="4814" w:type="dxa"/>
          </w:tcPr>
          <w:p w14:paraId="5C71CA07" w14:textId="6E66F08B" w:rsidR="00B60301" w:rsidRDefault="00B603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Aika ja paikka:</w:t>
            </w:r>
          </w:p>
        </w:tc>
        <w:tc>
          <w:tcPr>
            <w:tcW w:w="4814" w:type="dxa"/>
          </w:tcPr>
          <w:p w14:paraId="14604D68" w14:textId="77777777" w:rsidR="00B60301" w:rsidRDefault="00B603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0301" w14:paraId="7E962EFE" w14:textId="77777777" w:rsidTr="00FC4329">
        <w:trPr>
          <w:trHeight w:val="1268"/>
        </w:trPr>
        <w:tc>
          <w:tcPr>
            <w:tcW w:w="4814" w:type="dxa"/>
          </w:tcPr>
          <w:p w14:paraId="0CCA91C4" w14:textId="10B279E2" w:rsidR="00B60301" w:rsidRDefault="00B603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Huol</w:t>
            </w:r>
            <w:r w:rsidR="00FC4329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ajan all</w:t>
            </w:r>
            <w:r w:rsidR="00FC4329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kirjoitus ja nimenselvennys:</w:t>
            </w:r>
          </w:p>
        </w:tc>
        <w:tc>
          <w:tcPr>
            <w:tcW w:w="4814" w:type="dxa"/>
          </w:tcPr>
          <w:p w14:paraId="5246BB8F" w14:textId="1C2CB6CB" w:rsidR="00B60301" w:rsidRDefault="00B603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Varhaiskasvatuksen edustajan allekirjoitus ja nimenselvennys:</w:t>
            </w:r>
          </w:p>
        </w:tc>
      </w:tr>
    </w:tbl>
    <w:p w14:paraId="5E2CA154" w14:textId="3ED0D75C" w:rsidR="00FC4329" w:rsidRPr="00FC4329" w:rsidRDefault="00FC4329" w:rsidP="00FC4329">
      <w:pPr>
        <w:tabs>
          <w:tab w:val="left" w:pos="3768"/>
        </w:tabs>
        <w:rPr>
          <w:rFonts w:cstheme="minorHAnsi"/>
          <w:sz w:val="24"/>
          <w:szCs w:val="24"/>
        </w:rPr>
      </w:pPr>
    </w:p>
    <w:sectPr w:rsidR="00FC4329" w:rsidRPr="00FC432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D290" w14:textId="77777777" w:rsidR="00FC4329" w:rsidRDefault="00FC4329" w:rsidP="00FC4329">
      <w:pPr>
        <w:spacing w:after="0" w:line="240" w:lineRule="auto"/>
      </w:pPr>
      <w:r>
        <w:separator/>
      </w:r>
    </w:p>
  </w:endnote>
  <w:endnote w:type="continuationSeparator" w:id="0">
    <w:p w14:paraId="6772FC3B" w14:textId="77777777" w:rsidR="00FC4329" w:rsidRDefault="00FC4329" w:rsidP="00FC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B4EF" w14:textId="77777777" w:rsidR="00FC4329" w:rsidRDefault="00FC4329" w:rsidP="00FC4329">
      <w:pPr>
        <w:spacing w:after="0" w:line="240" w:lineRule="auto"/>
      </w:pPr>
      <w:r>
        <w:separator/>
      </w:r>
    </w:p>
  </w:footnote>
  <w:footnote w:type="continuationSeparator" w:id="0">
    <w:p w14:paraId="4CE86797" w14:textId="77777777" w:rsidR="00FC4329" w:rsidRDefault="00FC4329" w:rsidP="00FC4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01"/>
    <w:rsid w:val="00AC2054"/>
    <w:rsid w:val="00B60301"/>
    <w:rsid w:val="00FC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1156"/>
  <w15:chartTrackingRefBased/>
  <w15:docId w15:val="{AF27094A-84F3-44CB-B5E6-95EED883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6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FC43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C4329"/>
  </w:style>
  <w:style w:type="paragraph" w:styleId="Alatunniste">
    <w:name w:val="footer"/>
    <w:basedOn w:val="Normaali"/>
    <w:link w:val="AlatunnisteChar"/>
    <w:uiPriority w:val="99"/>
    <w:unhideWhenUsed/>
    <w:rsid w:val="00FC43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C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Hylkilä</dc:creator>
  <cp:keywords/>
  <dc:description/>
  <cp:lastModifiedBy>Aija Hylkilä</cp:lastModifiedBy>
  <cp:revision>2</cp:revision>
  <dcterms:created xsi:type="dcterms:W3CDTF">2023-06-27T09:23:00Z</dcterms:created>
  <dcterms:modified xsi:type="dcterms:W3CDTF">2023-06-27T09:36:00Z</dcterms:modified>
</cp:coreProperties>
</file>